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93" w:rsidRPr="004A2993" w:rsidRDefault="004A2993" w:rsidP="004A2993">
      <w:pPr>
        <w:autoSpaceDE w:val="0"/>
        <w:autoSpaceDN w:val="0"/>
        <w:adjustRightInd w:val="0"/>
        <w:spacing w:after="0" w:line="240" w:lineRule="auto"/>
        <w:rPr>
          <w:rFonts w:ascii="Optima-Bold" w:hAnsi="Optima-Bold" w:cs="Optima-Bold"/>
          <w:b/>
          <w:bCs/>
          <w:color w:val="FF0000"/>
          <w:sz w:val="20"/>
          <w:szCs w:val="20"/>
        </w:rPr>
      </w:pPr>
      <w:r w:rsidRPr="004A2993">
        <w:rPr>
          <w:rFonts w:ascii="Optima-Bold" w:hAnsi="Optima-Bold" w:cs="Optima-Bold"/>
          <w:b/>
          <w:bCs/>
          <w:color w:val="FF0000"/>
          <w:sz w:val="20"/>
          <w:szCs w:val="20"/>
        </w:rPr>
        <w:t>What is Blitz?</w:t>
      </w:r>
    </w:p>
    <w:p w:rsidR="0075474F"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r w:rsidRPr="004A2993">
        <w:rPr>
          <w:rFonts w:ascii="Optima-Regular" w:hAnsi="Optima-Regular" w:cs="Optima-Regular"/>
          <w:color w:val="000000"/>
          <w:sz w:val="20"/>
          <w:szCs w:val="20"/>
        </w:rPr>
        <w:t>Blitz</w:t>
      </w:r>
      <w:proofErr w:type="gramStart"/>
      <w:r w:rsidRPr="004A2993">
        <w:rPr>
          <w:rFonts w:ascii="Optima-Regular" w:hAnsi="Optima-Regular" w:cs="Optima-Regular"/>
          <w:color w:val="000000"/>
          <w:sz w:val="20"/>
          <w:szCs w:val="20"/>
        </w:rPr>
        <w:t>!™</w:t>
      </w:r>
      <w:proofErr w:type="gramEnd"/>
      <w:r w:rsidRPr="004A2993">
        <w:rPr>
          <w:rFonts w:ascii="Optima-Regular" w:hAnsi="Optima-Regular" w:cs="Optima-Regular"/>
          <w:color w:val="000000"/>
          <w:sz w:val="20"/>
          <w:szCs w:val="20"/>
        </w:rPr>
        <w:t xml:space="preserve"> incorporates the latest research and field trials into the ultimate pre-event vitamin/mineral herbal product for highly trained performance horses. More than an electrolyte, more than an amino acid paste, more than a vitamin/mineral, and more than an ulcer product, Blitz!™ combines over 35 food grade ingredients in the proper proportion and dose for the fastest absorbing, most concentrated product of its kind. Every performance horse could use a little more assurance before the big event...Blitz</w:t>
      </w:r>
      <w:proofErr w:type="gramStart"/>
      <w:r w:rsidRPr="004A2993">
        <w:rPr>
          <w:rFonts w:ascii="Optima-Regular" w:hAnsi="Optima-Regular" w:cs="Optima-Regular"/>
          <w:color w:val="000000"/>
          <w:sz w:val="20"/>
          <w:szCs w:val="20"/>
        </w:rPr>
        <w:t>!™</w:t>
      </w:r>
      <w:proofErr w:type="gramEnd"/>
      <w:r w:rsidRPr="004A2993">
        <w:rPr>
          <w:rFonts w:ascii="Optima-Regular" w:hAnsi="Optima-Regular" w:cs="Optima-Regular"/>
          <w:color w:val="000000"/>
          <w:sz w:val="20"/>
          <w:szCs w:val="20"/>
        </w:rPr>
        <w:t xml:space="preserve"> is here to help.</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p>
    <w:p w:rsidR="004A2993" w:rsidRPr="004A2993" w:rsidRDefault="004A2993" w:rsidP="004A2993">
      <w:pPr>
        <w:autoSpaceDE w:val="0"/>
        <w:autoSpaceDN w:val="0"/>
        <w:adjustRightInd w:val="0"/>
        <w:spacing w:after="0" w:line="240" w:lineRule="auto"/>
        <w:rPr>
          <w:rFonts w:ascii="Optima-Bold" w:hAnsi="Optima-Bold" w:cs="Optima-Bold"/>
          <w:b/>
          <w:bCs/>
          <w:color w:val="FF0000"/>
          <w:sz w:val="20"/>
          <w:szCs w:val="20"/>
        </w:rPr>
      </w:pPr>
      <w:r w:rsidRPr="004A2993">
        <w:rPr>
          <w:rFonts w:ascii="Optima-Bold" w:hAnsi="Optima-Bold" w:cs="Optima-Bold"/>
          <w:b/>
          <w:bCs/>
          <w:color w:val="FF0000"/>
          <w:sz w:val="20"/>
          <w:szCs w:val="20"/>
        </w:rPr>
        <w:t xml:space="preserve">What can Blitz! </w:t>
      </w:r>
      <w:proofErr w:type="gramStart"/>
      <w:r w:rsidRPr="004A2993">
        <w:rPr>
          <w:rFonts w:ascii="Optima-Bold" w:hAnsi="Optima-Bold" w:cs="Optima-Bold"/>
          <w:b/>
          <w:bCs/>
          <w:color w:val="FF0000"/>
          <w:sz w:val="20"/>
          <w:szCs w:val="20"/>
        </w:rPr>
        <w:t>do</w:t>
      </w:r>
      <w:proofErr w:type="gramEnd"/>
      <w:r w:rsidRPr="004A2993">
        <w:rPr>
          <w:rFonts w:ascii="Optima-Bold" w:hAnsi="Optima-Bold" w:cs="Optima-Bold"/>
          <w:b/>
          <w:bCs/>
          <w:color w:val="FF0000"/>
          <w:sz w:val="20"/>
          <w:szCs w:val="20"/>
        </w:rPr>
        <w:t xml:space="preserve"> for my horse?</w:t>
      </w:r>
    </w:p>
    <w:p w:rsidR="004A2993" w:rsidRPr="004A2993" w:rsidRDefault="004A2993" w:rsidP="004A2993">
      <w:pPr>
        <w:autoSpaceDE w:val="0"/>
        <w:autoSpaceDN w:val="0"/>
        <w:adjustRightInd w:val="0"/>
        <w:spacing w:after="0" w:line="240" w:lineRule="auto"/>
        <w:rPr>
          <w:rFonts w:ascii="Optima-Bold" w:hAnsi="Optima-Bold" w:cs="Optima-Bold"/>
          <w:b/>
          <w:bCs/>
          <w:color w:val="000000"/>
          <w:sz w:val="20"/>
          <w:szCs w:val="20"/>
        </w:rPr>
      </w:pPr>
      <w:r w:rsidRPr="004A2993">
        <w:rPr>
          <w:rFonts w:ascii="Optima-Bold" w:hAnsi="Optima-Bold" w:cs="Optima-Bold"/>
          <w:b/>
          <w:bCs/>
          <w:color w:val="000000"/>
          <w:sz w:val="20"/>
          <w:szCs w:val="20"/>
        </w:rPr>
        <w:t>B-Complex Vitamins:</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r w:rsidRPr="004A2993">
        <w:rPr>
          <w:rFonts w:ascii="Optima-Regular" w:hAnsi="Optima-Regular" w:cs="Optima-Regular"/>
          <w:color w:val="000000"/>
          <w:sz w:val="20"/>
          <w:szCs w:val="20"/>
        </w:rPr>
        <w:t xml:space="preserve">Blitz! </w:t>
      </w:r>
      <w:proofErr w:type="gramStart"/>
      <w:r w:rsidRPr="004A2993">
        <w:rPr>
          <w:rFonts w:ascii="Optima-Regular" w:hAnsi="Optima-Regular" w:cs="Optima-Regular"/>
          <w:color w:val="000000"/>
          <w:sz w:val="20"/>
          <w:szCs w:val="20"/>
        </w:rPr>
        <w:t>provides</w:t>
      </w:r>
      <w:proofErr w:type="gramEnd"/>
      <w:r w:rsidRPr="004A2993">
        <w:rPr>
          <w:rFonts w:ascii="Optima-Regular" w:hAnsi="Optima-Regular" w:cs="Optima-Regular"/>
          <w:color w:val="000000"/>
          <w:sz w:val="20"/>
          <w:szCs w:val="20"/>
        </w:rPr>
        <w:t xml:space="preserve"> the highest concentration of B Vitamins available for stress management, metabolism of fats and carbohydrates for energy, and for extending the life of red blood cells which carry oxygen to the muscle. Research shows that B vitamin deficiencies are often the cause for poor blood values and anemia. That’s why Blitz! </w:t>
      </w:r>
      <w:proofErr w:type="gramStart"/>
      <w:r w:rsidRPr="004A2993">
        <w:rPr>
          <w:rFonts w:ascii="Optima-Regular" w:hAnsi="Optima-Regular" w:cs="Optima-Regular"/>
          <w:color w:val="000000"/>
          <w:sz w:val="20"/>
          <w:szCs w:val="20"/>
        </w:rPr>
        <w:t>addresses</w:t>
      </w:r>
      <w:proofErr w:type="gramEnd"/>
      <w:r w:rsidRPr="004A2993">
        <w:rPr>
          <w:rFonts w:ascii="Optima-Regular" w:hAnsi="Optima-Regular" w:cs="Optima-Regular"/>
          <w:color w:val="000000"/>
          <w:sz w:val="20"/>
          <w:szCs w:val="20"/>
        </w:rPr>
        <w:t xml:space="preserve"> these deficiencies by including 7 important B vitamins to ensure that the blood can maximize the amount of oxygen it can carry to the muscles for energy and performance.</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p>
    <w:p w:rsidR="004A2993" w:rsidRPr="004A2993" w:rsidRDefault="004A2993" w:rsidP="004A2993">
      <w:pPr>
        <w:autoSpaceDE w:val="0"/>
        <w:autoSpaceDN w:val="0"/>
        <w:adjustRightInd w:val="0"/>
        <w:spacing w:after="0" w:line="240" w:lineRule="auto"/>
        <w:rPr>
          <w:rFonts w:ascii="Optima-Bold" w:hAnsi="Optima-Bold" w:cs="Optima-Bold"/>
          <w:b/>
          <w:bCs/>
          <w:color w:val="000000"/>
          <w:sz w:val="20"/>
          <w:szCs w:val="20"/>
        </w:rPr>
      </w:pPr>
      <w:r w:rsidRPr="004A2993">
        <w:rPr>
          <w:rFonts w:ascii="Optima-Bold" w:hAnsi="Optima-Bold" w:cs="Optima-Bold"/>
          <w:b/>
          <w:bCs/>
          <w:color w:val="000000"/>
          <w:sz w:val="20"/>
          <w:szCs w:val="20"/>
        </w:rPr>
        <w:t>Electrolytes:</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r w:rsidRPr="004A2993">
        <w:rPr>
          <w:rFonts w:ascii="Optima-Regular" w:hAnsi="Optima-Regular" w:cs="Optima-Regular"/>
          <w:color w:val="000000"/>
          <w:sz w:val="20"/>
          <w:szCs w:val="20"/>
        </w:rPr>
        <w:t xml:space="preserve">Poor electrolyte balance = poor performance. Highly concentrated blend with extra Potassium for </w:t>
      </w:r>
      <w:proofErr w:type="spellStart"/>
      <w:r w:rsidRPr="004A2993">
        <w:rPr>
          <w:rFonts w:ascii="Optima-Regular" w:hAnsi="Optima-Regular" w:cs="Optima-Regular"/>
          <w:color w:val="000000"/>
          <w:sz w:val="20"/>
          <w:szCs w:val="20"/>
        </w:rPr>
        <w:t>Lasix</w:t>
      </w:r>
      <w:proofErr w:type="spellEnd"/>
      <w:r w:rsidRPr="004A2993">
        <w:rPr>
          <w:rFonts w:ascii="Optima-Regular" w:hAnsi="Optima-Regular" w:cs="Optima-Regular"/>
          <w:color w:val="000000"/>
          <w:sz w:val="20"/>
          <w:szCs w:val="20"/>
        </w:rPr>
        <w:t xml:space="preserve"> horses. Blitz! </w:t>
      </w:r>
      <w:proofErr w:type="gramStart"/>
      <w:r w:rsidRPr="004A2993">
        <w:rPr>
          <w:rFonts w:ascii="Optima-Regular" w:hAnsi="Optima-Regular" w:cs="Optima-Regular"/>
          <w:color w:val="000000"/>
          <w:sz w:val="20"/>
          <w:szCs w:val="20"/>
        </w:rPr>
        <w:t>provides</w:t>
      </w:r>
      <w:proofErr w:type="gramEnd"/>
      <w:r w:rsidRPr="004A2993">
        <w:rPr>
          <w:rFonts w:ascii="Optima-Regular" w:hAnsi="Optima-Regular" w:cs="Optima-Regular"/>
          <w:color w:val="000000"/>
          <w:sz w:val="20"/>
          <w:szCs w:val="20"/>
        </w:rPr>
        <w:t xml:space="preserve"> over 10,000mg of potassium per tube as a combination of Potassium Chloride and Potassium </w:t>
      </w:r>
      <w:proofErr w:type="spellStart"/>
      <w:r w:rsidRPr="004A2993">
        <w:rPr>
          <w:rFonts w:ascii="Optima-Regular" w:hAnsi="Optima-Regular" w:cs="Optima-Regular"/>
          <w:color w:val="000000"/>
          <w:sz w:val="20"/>
          <w:szCs w:val="20"/>
        </w:rPr>
        <w:t>Aspartate</w:t>
      </w:r>
      <w:proofErr w:type="spellEnd"/>
      <w:r w:rsidRPr="004A2993">
        <w:rPr>
          <w:rFonts w:ascii="Optima-Regular" w:hAnsi="Optima-Regular" w:cs="Optima-Regular"/>
          <w:color w:val="000000"/>
          <w:sz w:val="20"/>
          <w:szCs w:val="20"/>
        </w:rPr>
        <w:t xml:space="preserve"> for muscular performance and heart function.</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p>
    <w:p w:rsidR="004A2993" w:rsidRPr="004A2993" w:rsidRDefault="004A2993" w:rsidP="004A2993">
      <w:pPr>
        <w:autoSpaceDE w:val="0"/>
        <w:autoSpaceDN w:val="0"/>
        <w:adjustRightInd w:val="0"/>
        <w:spacing w:after="0" w:line="240" w:lineRule="auto"/>
        <w:rPr>
          <w:rFonts w:ascii="Optima-Bold" w:hAnsi="Optima-Bold" w:cs="Optima-Bold"/>
          <w:b/>
          <w:bCs/>
          <w:color w:val="000000"/>
          <w:sz w:val="20"/>
          <w:szCs w:val="20"/>
        </w:rPr>
      </w:pPr>
      <w:r w:rsidRPr="004A2993">
        <w:rPr>
          <w:rFonts w:ascii="Optima-Bold" w:hAnsi="Optima-Bold" w:cs="Optima-Bold"/>
          <w:b/>
          <w:bCs/>
          <w:color w:val="000000"/>
          <w:sz w:val="20"/>
          <w:szCs w:val="20"/>
        </w:rPr>
        <w:t>Branched Chain Amino Acids:</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r w:rsidRPr="004A2993">
        <w:rPr>
          <w:rFonts w:ascii="Optima-Regular" w:hAnsi="Optima-Regular" w:cs="Optima-Regular"/>
          <w:color w:val="000000"/>
          <w:sz w:val="20"/>
          <w:szCs w:val="20"/>
        </w:rPr>
        <w:t xml:space="preserve">Blitz! </w:t>
      </w:r>
      <w:proofErr w:type="gramStart"/>
      <w:r w:rsidRPr="004A2993">
        <w:rPr>
          <w:rFonts w:ascii="Optima-Regular" w:hAnsi="Optima-Regular" w:cs="Optima-Regular"/>
          <w:color w:val="000000"/>
          <w:sz w:val="20"/>
          <w:szCs w:val="20"/>
        </w:rPr>
        <w:t>uses</w:t>
      </w:r>
      <w:proofErr w:type="gramEnd"/>
      <w:r w:rsidRPr="004A2993">
        <w:rPr>
          <w:rFonts w:ascii="Optima-Regular" w:hAnsi="Optima-Regular" w:cs="Optima-Regular"/>
          <w:color w:val="000000"/>
          <w:sz w:val="20"/>
          <w:szCs w:val="20"/>
        </w:rPr>
        <w:t xml:space="preserve"> only individual L-form branched chain amino acids. These amino acids, L-</w:t>
      </w:r>
      <w:proofErr w:type="spellStart"/>
      <w:r w:rsidRPr="004A2993">
        <w:rPr>
          <w:rFonts w:ascii="Optima-Regular" w:hAnsi="Optima-Regular" w:cs="Optima-Regular"/>
          <w:color w:val="000000"/>
          <w:sz w:val="20"/>
          <w:szCs w:val="20"/>
        </w:rPr>
        <w:t>Leucine</w:t>
      </w:r>
      <w:proofErr w:type="spellEnd"/>
      <w:r w:rsidRPr="004A2993">
        <w:rPr>
          <w:rFonts w:ascii="Optima-Regular" w:hAnsi="Optima-Regular" w:cs="Optima-Regular"/>
          <w:color w:val="000000"/>
          <w:sz w:val="20"/>
          <w:szCs w:val="20"/>
        </w:rPr>
        <w:t>, L-</w:t>
      </w:r>
      <w:proofErr w:type="spellStart"/>
      <w:r w:rsidRPr="004A2993">
        <w:rPr>
          <w:rFonts w:ascii="Optima-Regular" w:hAnsi="Optima-Regular" w:cs="Optima-Regular"/>
          <w:color w:val="000000"/>
          <w:sz w:val="20"/>
          <w:szCs w:val="20"/>
        </w:rPr>
        <w:t>Valine</w:t>
      </w:r>
      <w:proofErr w:type="spellEnd"/>
      <w:r w:rsidRPr="004A2993">
        <w:rPr>
          <w:rFonts w:ascii="Optima-Regular" w:hAnsi="Optima-Regular" w:cs="Optima-Regular"/>
          <w:color w:val="000000"/>
          <w:sz w:val="20"/>
          <w:szCs w:val="20"/>
        </w:rPr>
        <w:t xml:space="preserve"> and L-</w:t>
      </w:r>
      <w:proofErr w:type="spellStart"/>
      <w:r w:rsidRPr="004A2993">
        <w:rPr>
          <w:rFonts w:ascii="Optima-Regular" w:hAnsi="Optima-Regular" w:cs="Optima-Regular"/>
          <w:color w:val="000000"/>
          <w:sz w:val="20"/>
          <w:szCs w:val="20"/>
        </w:rPr>
        <w:t>Isoleucine</w:t>
      </w:r>
      <w:proofErr w:type="spellEnd"/>
      <w:r w:rsidRPr="004A2993">
        <w:rPr>
          <w:rFonts w:ascii="Optima-Regular" w:hAnsi="Optima-Regular" w:cs="Optima-Regular"/>
          <w:color w:val="000000"/>
          <w:sz w:val="20"/>
          <w:szCs w:val="20"/>
        </w:rPr>
        <w:t>, are important in muscle preservation and rejuvenation. During strenuous exercise, muscles start to break down and make lactic acid. The presence of B.C.A.A.’s slows muscle break down thus slowing the production of lactic acid.</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r w:rsidRPr="004A2993">
        <w:rPr>
          <w:rFonts w:ascii="Optima-Regular" w:hAnsi="Optima-Regular" w:cs="Optima-Regular"/>
          <w:color w:val="000000"/>
          <w:sz w:val="20"/>
          <w:szCs w:val="20"/>
        </w:rPr>
        <w:t>Low lactic acid = better muscular performance.</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p>
    <w:p w:rsidR="004A2993" w:rsidRPr="004A2993" w:rsidRDefault="004A2993" w:rsidP="004A2993">
      <w:pPr>
        <w:autoSpaceDE w:val="0"/>
        <w:autoSpaceDN w:val="0"/>
        <w:adjustRightInd w:val="0"/>
        <w:spacing w:after="0" w:line="240" w:lineRule="auto"/>
        <w:rPr>
          <w:rFonts w:ascii="Optima-Bold" w:hAnsi="Optima-Bold" w:cs="Optima-Bold"/>
          <w:b/>
          <w:bCs/>
          <w:color w:val="000000"/>
          <w:sz w:val="20"/>
          <w:szCs w:val="20"/>
        </w:rPr>
      </w:pPr>
      <w:r w:rsidRPr="004A2993">
        <w:rPr>
          <w:rFonts w:ascii="Optima-Bold" w:hAnsi="Optima-Bold" w:cs="Optima-Bold"/>
          <w:b/>
          <w:bCs/>
          <w:color w:val="000000"/>
          <w:sz w:val="20"/>
          <w:szCs w:val="20"/>
        </w:rPr>
        <w:t>L-</w:t>
      </w:r>
      <w:proofErr w:type="spellStart"/>
      <w:r w:rsidRPr="004A2993">
        <w:rPr>
          <w:rFonts w:ascii="Optima-Bold" w:hAnsi="Optima-Bold" w:cs="Optima-Bold"/>
          <w:b/>
          <w:bCs/>
          <w:color w:val="000000"/>
          <w:sz w:val="20"/>
          <w:szCs w:val="20"/>
        </w:rPr>
        <w:t>Taurine</w:t>
      </w:r>
      <w:proofErr w:type="spellEnd"/>
      <w:r w:rsidRPr="004A2993">
        <w:rPr>
          <w:rFonts w:ascii="Optima-Bold" w:hAnsi="Optima-Bold" w:cs="Optima-Bold"/>
          <w:b/>
          <w:bCs/>
          <w:color w:val="000000"/>
          <w:sz w:val="20"/>
          <w:szCs w:val="20"/>
        </w:rPr>
        <w:t>:</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r w:rsidRPr="004A2993">
        <w:rPr>
          <w:rFonts w:ascii="Optima-Regular" w:hAnsi="Optima-Regular" w:cs="Optima-Regular"/>
          <w:color w:val="000000"/>
          <w:sz w:val="20"/>
          <w:szCs w:val="20"/>
        </w:rPr>
        <w:t xml:space="preserve">Blitz! </w:t>
      </w:r>
      <w:proofErr w:type="gramStart"/>
      <w:r w:rsidRPr="004A2993">
        <w:rPr>
          <w:rFonts w:ascii="Optima-Regular" w:hAnsi="Optima-Regular" w:cs="Optima-Regular"/>
          <w:color w:val="000000"/>
          <w:sz w:val="20"/>
          <w:szCs w:val="20"/>
        </w:rPr>
        <w:t>is</w:t>
      </w:r>
      <w:proofErr w:type="gramEnd"/>
      <w:r w:rsidRPr="004A2993">
        <w:rPr>
          <w:rFonts w:ascii="Optima-Regular" w:hAnsi="Optima-Regular" w:cs="Optima-Regular"/>
          <w:color w:val="000000"/>
          <w:sz w:val="20"/>
          <w:szCs w:val="20"/>
        </w:rPr>
        <w:t xml:space="preserve"> the only product to provide a significant level of L-</w:t>
      </w:r>
      <w:proofErr w:type="spellStart"/>
      <w:r w:rsidRPr="004A2993">
        <w:rPr>
          <w:rFonts w:ascii="Optima-Regular" w:hAnsi="Optima-Regular" w:cs="Optima-Regular"/>
          <w:color w:val="000000"/>
          <w:sz w:val="20"/>
          <w:szCs w:val="20"/>
        </w:rPr>
        <w:t>Taurine</w:t>
      </w:r>
      <w:proofErr w:type="spellEnd"/>
      <w:r w:rsidRPr="004A2993">
        <w:rPr>
          <w:rFonts w:ascii="Optima-Regular" w:hAnsi="Optima-Regular" w:cs="Optima-Regular"/>
          <w:color w:val="000000"/>
          <w:sz w:val="20"/>
          <w:szCs w:val="20"/>
        </w:rPr>
        <w:t>, the amino acid that spares potassium which is important for heart function and a strong immune system. L-</w:t>
      </w:r>
      <w:proofErr w:type="spellStart"/>
      <w:r w:rsidRPr="004A2993">
        <w:rPr>
          <w:rFonts w:ascii="Optima-Regular" w:hAnsi="Optima-Regular" w:cs="Optima-Regular"/>
          <w:color w:val="000000"/>
          <w:sz w:val="20"/>
          <w:szCs w:val="20"/>
        </w:rPr>
        <w:t>Taurine</w:t>
      </w:r>
      <w:proofErr w:type="spellEnd"/>
      <w:r w:rsidRPr="004A2993">
        <w:rPr>
          <w:rFonts w:ascii="Optima-Regular" w:hAnsi="Optima-Regular" w:cs="Optima-Regular"/>
          <w:color w:val="000000"/>
          <w:sz w:val="20"/>
          <w:szCs w:val="20"/>
        </w:rPr>
        <w:t xml:space="preserve"> also helps control the movement of potassium, magnesium, and sodium; which is vital for electrolyte balance.</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p>
    <w:p w:rsidR="004A2993" w:rsidRPr="004A2993" w:rsidRDefault="004A2993" w:rsidP="004A2993">
      <w:pPr>
        <w:autoSpaceDE w:val="0"/>
        <w:autoSpaceDN w:val="0"/>
        <w:adjustRightInd w:val="0"/>
        <w:spacing w:after="0" w:line="240" w:lineRule="auto"/>
        <w:rPr>
          <w:rFonts w:ascii="Optima-Bold" w:hAnsi="Optima-Bold" w:cs="Optima-Bold"/>
          <w:b/>
          <w:bCs/>
          <w:color w:val="000000"/>
          <w:sz w:val="20"/>
          <w:szCs w:val="20"/>
        </w:rPr>
      </w:pPr>
      <w:r w:rsidRPr="004A2993">
        <w:rPr>
          <w:rFonts w:ascii="Optima-Bold" w:hAnsi="Optima-Bold" w:cs="Optima-Bold"/>
          <w:b/>
          <w:bCs/>
          <w:color w:val="000000"/>
          <w:sz w:val="20"/>
          <w:szCs w:val="20"/>
        </w:rPr>
        <w:t>Calcium &amp; Phosphorus:</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r w:rsidRPr="004A2993">
        <w:rPr>
          <w:rFonts w:ascii="Optima-Regular" w:hAnsi="Optima-Regular" w:cs="Optima-Regular"/>
          <w:color w:val="000000"/>
          <w:sz w:val="20"/>
          <w:szCs w:val="20"/>
        </w:rPr>
        <w:t>Calcium deficiency can cause trembling, excitability, muscular cramping, and thumps. Calcium and Phosphorus are balanced to ensure proper absorption. Without enough phosphorus, calcium absorption will be reduced.</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p>
    <w:p w:rsidR="004A2993" w:rsidRPr="004A2993" w:rsidRDefault="004A2993" w:rsidP="004A2993">
      <w:pPr>
        <w:autoSpaceDE w:val="0"/>
        <w:autoSpaceDN w:val="0"/>
        <w:adjustRightInd w:val="0"/>
        <w:spacing w:after="0" w:line="240" w:lineRule="auto"/>
        <w:rPr>
          <w:rFonts w:ascii="Optima-Bold" w:hAnsi="Optima-Bold" w:cs="Optima-Bold"/>
          <w:b/>
          <w:bCs/>
          <w:color w:val="000000"/>
          <w:sz w:val="20"/>
          <w:szCs w:val="20"/>
        </w:rPr>
      </w:pPr>
      <w:proofErr w:type="spellStart"/>
      <w:r w:rsidRPr="004A2993">
        <w:rPr>
          <w:rFonts w:ascii="Optima-Bold" w:hAnsi="Optima-Bold" w:cs="Optima-Bold"/>
          <w:b/>
          <w:bCs/>
          <w:color w:val="000000"/>
          <w:sz w:val="20"/>
          <w:szCs w:val="20"/>
        </w:rPr>
        <w:t>Aspartates</w:t>
      </w:r>
      <w:proofErr w:type="spellEnd"/>
      <w:r w:rsidRPr="004A2993">
        <w:rPr>
          <w:rFonts w:ascii="Optima-Bold" w:hAnsi="Optima-Bold" w:cs="Optima-Bold"/>
          <w:b/>
          <w:bCs/>
          <w:color w:val="000000"/>
          <w:sz w:val="20"/>
          <w:szCs w:val="20"/>
        </w:rPr>
        <w:t>:</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proofErr w:type="spellStart"/>
      <w:r w:rsidRPr="004A2993">
        <w:rPr>
          <w:rFonts w:ascii="Optima-Regular" w:hAnsi="Optima-Regular" w:cs="Optima-Regular"/>
          <w:color w:val="000000"/>
          <w:sz w:val="20"/>
          <w:szCs w:val="20"/>
        </w:rPr>
        <w:t>Aspartates</w:t>
      </w:r>
      <w:proofErr w:type="spellEnd"/>
      <w:r w:rsidRPr="004A2993">
        <w:rPr>
          <w:rFonts w:ascii="Optima-Regular" w:hAnsi="Optima-Regular" w:cs="Optima-Regular"/>
          <w:color w:val="000000"/>
          <w:sz w:val="20"/>
          <w:szCs w:val="20"/>
        </w:rPr>
        <w:t>, which are easily absorbed in the body, actively transport attached minerals (such as potassium) from the intestinal lining into the blood stream and cells where they are used for their particular functions.</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p>
    <w:p w:rsidR="004A2993" w:rsidRPr="004A2993" w:rsidRDefault="004A2993" w:rsidP="004A2993">
      <w:pPr>
        <w:autoSpaceDE w:val="0"/>
        <w:autoSpaceDN w:val="0"/>
        <w:adjustRightInd w:val="0"/>
        <w:spacing w:after="0" w:line="240" w:lineRule="auto"/>
        <w:rPr>
          <w:rFonts w:ascii="Optima-Bold" w:hAnsi="Optima-Bold" w:cs="Optima-Bold"/>
          <w:b/>
          <w:bCs/>
          <w:color w:val="000000"/>
          <w:sz w:val="20"/>
          <w:szCs w:val="20"/>
        </w:rPr>
      </w:pPr>
      <w:r w:rsidRPr="004A2993">
        <w:rPr>
          <w:rFonts w:ascii="Optima-Bold" w:hAnsi="Optima-Bold" w:cs="Optima-Bold"/>
          <w:b/>
          <w:bCs/>
          <w:color w:val="000000"/>
          <w:sz w:val="20"/>
          <w:szCs w:val="20"/>
        </w:rPr>
        <w:t>Magnesium:</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r w:rsidRPr="004A2993">
        <w:rPr>
          <w:rFonts w:ascii="Optima-Regular" w:hAnsi="Optima-Regular" w:cs="Optima-Regular"/>
          <w:color w:val="000000"/>
          <w:sz w:val="20"/>
          <w:szCs w:val="20"/>
        </w:rPr>
        <w:t xml:space="preserve">A nutrient needed for more than 300 biochemical reactions in the body and is fundamental to a number of important physical processes; converting carbohydrates and protein into ATP (the body’s energy source), blood clotting, activating B vitamins and relaxing muscles. Magnesium boosts the activity of several enzyme systems needed for </w:t>
      </w:r>
      <w:proofErr w:type="spellStart"/>
      <w:r w:rsidRPr="004A2993">
        <w:rPr>
          <w:rFonts w:ascii="Optima-Regular" w:hAnsi="Optima-Regular" w:cs="Optima-Regular"/>
          <w:color w:val="000000"/>
          <w:sz w:val="20"/>
          <w:szCs w:val="20"/>
        </w:rPr>
        <w:t>neurochemical</w:t>
      </w:r>
      <w:proofErr w:type="spellEnd"/>
      <w:r w:rsidRPr="004A2993">
        <w:rPr>
          <w:rFonts w:ascii="Optima-Regular" w:hAnsi="Optima-Regular" w:cs="Optima-Regular"/>
          <w:color w:val="000000"/>
          <w:sz w:val="20"/>
          <w:szCs w:val="20"/>
        </w:rPr>
        <w:t xml:space="preserve"> communication, and is needed to transport electrolytes, like potassium and sodium, in and out of cells for optimal cell health and functioning. Furthermore, magnesium assists in calcium and potassium absorption.</w:t>
      </w:r>
    </w:p>
    <w:p w:rsidR="004A2993" w:rsidRPr="004A2993" w:rsidRDefault="004A2993" w:rsidP="004A2993">
      <w:pPr>
        <w:autoSpaceDE w:val="0"/>
        <w:autoSpaceDN w:val="0"/>
        <w:adjustRightInd w:val="0"/>
        <w:spacing w:after="0" w:line="240" w:lineRule="auto"/>
        <w:rPr>
          <w:rFonts w:ascii="Optima-Regular" w:hAnsi="Optima-Regular" w:cs="Optima-Regular"/>
          <w:color w:val="000000"/>
          <w:sz w:val="20"/>
          <w:szCs w:val="20"/>
        </w:rPr>
      </w:pPr>
    </w:p>
    <w:p w:rsidR="004A2993" w:rsidRPr="004A2993" w:rsidRDefault="004A2993" w:rsidP="004A2993">
      <w:pPr>
        <w:autoSpaceDE w:val="0"/>
        <w:autoSpaceDN w:val="0"/>
        <w:adjustRightInd w:val="0"/>
        <w:spacing w:after="0" w:line="240" w:lineRule="auto"/>
        <w:rPr>
          <w:rFonts w:ascii="Optima-Bold" w:hAnsi="Optima-Bold" w:cs="Optima-Bold"/>
          <w:b/>
          <w:bCs/>
          <w:color w:val="000000"/>
          <w:sz w:val="20"/>
          <w:szCs w:val="20"/>
        </w:rPr>
      </w:pPr>
      <w:proofErr w:type="spellStart"/>
      <w:r w:rsidRPr="004A2993">
        <w:rPr>
          <w:rFonts w:ascii="Optima-Bold" w:hAnsi="Optima-Bold" w:cs="Optima-Bold"/>
          <w:b/>
          <w:bCs/>
          <w:color w:val="000000"/>
          <w:sz w:val="20"/>
          <w:szCs w:val="20"/>
        </w:rPr>
        <w:t>Deglycyrrhizinated</w:t>
      </w:r>
      <w:proofErr w:type="spellEnd"/>
      <w:r w:rsidRPr="004A2993">
        <w:rPr>
          <w:rFonts w:ascii="Optima-Bold" w:hAnsi="Optima-Bold" w:cs="Optima-Bold"/>
          <w:b/>
          <w:bCs/>
          <w:color w:val="000000"/>
          <w:sz w:val="20"/>
          <w:szCs w:val="20"/>
        </w:rPr>
        <w:t xml:space="preserve"> Licorice Root Extract (DGL):</w:t>
      </w:r>
    </w:p>
    <w:p w:rsidR="00503C32" w:rsidRDefault="004A2993" w:rsidP="004A2993">
      <w:pPr>
        <w:autoSpaceDE w:val="0"/>
        <w:autoSpaceDN w:val="0"/>
        <w:adjustRightInd w:val="0"/>
        <w:spacing w:after="0" w:line="240" w:lineRule="auto"/>
        <w:rPr>
          <w:rFonts w:ascii="Optima-Regular" w:hAnsi="Optima-Regular" w:cs="Optima-Regular"/>
          <w:color w:val="000000"/>
          <w:sz w:val="20"/>
          <w:szCs w:val="20"/>
        </w:rPr>
      </w:pPr>
      <w:r w:rsidRPr="004A2993">
        <w:rPr>
          <w:rFonts w:ascii="Optima-Regular" w:hAnsi="Optima-Regular" w:cs="Optima-Regular"/>
          <w:color w:val="000000"/>
          <w:sz w:val="20"/>
          <w:szCs w:val="20"/>
        </w:rPr>
        <w:t>90% of performance horses suffer from gastric ulcers that lead to reduced nutrient absorption and contribute to pain and poor attitude. DGL has been shown to inhibit acid secretion, promote secretion of protective mucus in the stomach, and increase blood flow to gastric mucosal cells.</w:t>
      </w:r>
    </w:p>
    <w:sectPr w:rsidR="00503C32" w:rsidSect="00503C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Bold">
    <w:panose1 w:val="00000000000000000000"/>
    <w:charset w:val="00"/>
    <w:family w:val="auto"/>
    <w:notTrueType/>
    <w:pitch w:val="default"/>
    <w:sig w:usb0="00000003" w:usb1="00000000" w:usb2="00000000" w:usb3="00000000" w:csb0="00000001" w:csb1="00000000"/>
  </w:font>
  <w:font w:name="Optima-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2993"/>
    <w:rsid w:val="00006A80"/>
    <w:rsid w:val="00007148"/>
    <w:rsid w:val="00013EDA"/>
    <w:rsid w:val="00017219"/>
    <w:rsid w:val="0001732A"/>
    <w:rsid w:val="00025494"/>
    <w:rsid w:val="00033C3B"/>
    <w:rsid w:val="000449C0"/>
    <w:rsid w:val="00072D44"/>
    <w:rsid w:val="00082FBF"/>
    <w:rsid w:val="00085004"/>
    <w:rsid w:val="000947C3"/>
    <w:rsid w:val="000952E3"/>
    <w:rsid w:val="000B144B"/>
    <w:rsid w:val="000B29EE"/>
    <w:rsid w:val="000B47D3"/>
    <w:rsid w:val="000B7596"/>
    <w:rsid w:val="000B7BDC"/>
    <w:rsid w:val="000C3BBE"/>
    <w:rsid w:val="000D32FB"/>
    <w:rsid w:val="000E15F3"/>
    <w:rsid w:val="000E2CF0"/>
    <w:rsid w:val="000F0C27"/>
    <w:rsid w:val="000F41C8"/>
    <w:rsid w:val="000F46CB"/>
    <w:rsid w:val="001054AB"/>
    <w:rsid w:val="001100C3"/>
    <w:rsid w:val="00113D83"/>
    <w:rsid w:val="001238F9"/>
    <w:rsid w:val="00132861"/>
    <w:rsid w:val="00134D8E"/>
    <w:rsid w:val="00143BD6"/>
    <w:rsid w:val="00155315"/>
    <w:rsid w:val="00170025"/>
    <w:rsid w:val="00171CB9"/>
    <w:rsid w:val="00176A2E"/>
    <w:rsid w:val="00181D23"/>
    <w:rsid w:val="00185855"/>
    <w:rsid w:val="001978FE"/>
    <w:rsid w:val="001A1F2B"/>
    <w:rsid w:val="001A513F"/>
    <w:rsid w:val="001A6BAF"/>
    <w:rsid w:val="001C10F4"/>
    <w:rsid w:val="001F1AD2"/>
    <w:rsid w:val="001F2C94"/>
    <w:rsid w:val="001F2DFE"/>
    <w:rsid w:val="00200219"/>
    <w:rsid w:val="002030B6"/>
    <w:rsid w:val="00212E82"/>
    <w:rsid w:val="00212F92"/>
    <w:rsid w:val="00221459"/>
    <w:rsid w:val="00221D0E"/>
    <w:rsid w:val="00223124"/>
    <w:rsid w:val="002342B0"/>
    <w:rsid w:val="00236AE0"/>
    <w:rsid w:val="002379DB"/>
    <w:rsid w:val="00245125"/>
    <w:rsid w:val="00262421"/>
    <w:rsid w:val="00273D67"/>
    <w:rsid w:val="00285CA8"/>
    <w:rsid w:val="002939DB"/>
    <w:rsid w:val="00294316"/>
    <w:rsid w:val="00295C8F"/>
    <w:rsid w:val="002A109B"/>
    <w:rsid w:val="002A53A6"/>
    <w:rsid w:val="002B3A48"/>
    <w:rsid w:val="002C08A9"/>
    <w:rsid w:val="002C45A0"/>
    <w:rsid w:val="002D0290"/>
    <w:rsid w:val="002D258C"/>
    <w:rsid w:val="002D3013"/>
    <w:rsid w:val="002D3DA5"/>
    <w:rsid w:val="002D56DF"/>
    <w:rsid w:val="002D5E4B"/>
    <w:rsid w:val="002D6490"/>
    <w:rsid w:val="002E1B62"/>
    <w:rsid w:val="002E322D"/>
    <w:rsid w:val="0031552C"/>
    <w:rsid w:val="0031613C"/>
    <w:rsid w:val="00326BD9"/>
    <w:rsid w:val="00331192"/>
    <w:rsid w:val="0033348D"/>
    <w:rsid w:val="00341B21"/>
    <w:rsid w:val="003476F8"/>
    <w:rsid w:val="00347B92"/>
    <w:rsid w:val="00355C9B"/>
    <w:rsid w:val="003642DA"/>
    <w:rsid w:val="00371775"/>
    <w:rsid w:val="00371C30"/>
    <w:rsid w:val="00371DC9"/>
    <w:rsid w:val="00382BC4"/>
    <w:rsid w:val="00385DCE"/>
    <w:rsid w:val="0039303A"/>
    <w:rsid w:val="00395E45"/>
    <w:rsid w:val="003B367A"/>
    <w:rsid w:val="003B5450"/>
    <w:rsid w:val="003B6028"/>
    <w:rsid w:val="003B7B09"/>
    <w:rsid w:val="003C3641"/>
    <w:rsid w:val="003C798A"/>
    <w:rsid w:val="003C7FC9"/>
    <w:rsid w:val="003D0EF5"/>
    <w:rsid w:val="003D3F12"/>
    <w:rsid w:val="003D5273"/>
    <w:rsid w:val="003D6BE4"/>
    <w:rsid w:val="003E14B1"/>
    <w:rsid w:val="003E3C70"/>
    <w:rsid w:val="003F0984"/>
    <w:rsid w:val="003F4048"/>
    <w:rsid w:val="003F5F02"/>
    <w:rsid w:val="004101A2"/>
    <w:rsid w:val="004105FB"/>
    <w:rsid w:val="00411355"/>
    <w:rsid w:val="00414E1C"/>
    <w:rsid w:val="00415385"/>
    <w:rsid w:val="00425C24"/>
    <w:rsid w:val="00437433"/>
    <w:rsid w:val="004427CA"/>
    <w:rsid w:val="004431A2"/>
    <w:rsid w:val="00446BC7"/>
    <w:rsid w:val="00453427"/>
    <w:rsid w:val="004656E9"/>
    <w:rsid w:val="004801B0"/>
    <w:rsid w:val="004834E5"/>
    <w:rsid w:val="004A07F2"/>
    <w:rsid w:val="004A2993"/>
    <w:rsid w:val="004D0BE7"/>
    <w:rsid w:val="004E6F56"/>
    <w:rsid w:val="004F1C75"/>
    <w:rsid w:val="005018EE"/>
    <w:rsid w:val="005018FC"/>
    <w:rsid w:val="00503C32"/>
    <w:rsid w:val="00510313"/>
    <w:rsid w:val="00510E01"/>
    <w:rsid w:val="00525226"/>
    <w:rsid w:val="00527762"/>
    <w:rsid w:val="00535091"/>
    <w:rsid w:val="005510EE"/>
    <w:rsid w:val="00574B6F"/>
    <w:rsid w:val="005813DD"/>
    <w:rsid w:val="005835BE"/>
    <w:rsid w:val="00585D5B"/>
    <w:rsid w:val="005872C1"/>
    <w:rsid w:val="0059733E"/>
    <w:rsid w:val="005A4A77"/>
    <w:rsid w:val="005B2175"/>
    <w:rsid w:val="005B32CA"/>
    <w:rsid w:val="005C1176"/>
    <w:rsid w:val="005C6704"/>
    <w:rsid w:val="005D01EA"/>
    <w:rsid w:val="005D0945"/>
    <w:rsid w:val="005D13CD"/>
    <w:rsid w:val="005D1A94"/>
    <w:rsid w:val="005D555E"/>
    <w:rsid w:val="005E1E78"/>
    <w:rsid w:val="005F1147"/>
    <w:rsid w:val="005F6176"/>
    <w:rsid w:val="00602529"/>
    <w:rsid w:val="006050DE"/>
    <w:rsid w:val="006158CE"/>
    <w:rsid w:val="0062076C"/>
    <w:rsid w:val="00621128"/>
    <w:rsid w:val="006234B4"/>
    <w:rsid w:val="00623CE6"/>
    <w:rsid w:val="00630ECD"/>
    <w:rsid w:val="006357D1"/>
    <w:rsid w:val="00641164"/>
    <w:rsid w:val="0064241C"/>
    <w:rsid w:val="00642A17"/>
    <w:rsid w:val="00650070"/>
    <w:rsid w:val="006518D7"/>
    <w:rsid w:val="00655F6A"/>
    <w:rsid w:val="00656D05"/>
    <w:rsid w:val="0066637B"/>
    <w:rsid w:val="0067135E"/>
    <w:rsid w:val="00672FD4"/>
    <w:rsid w:val="00680026"/>
    <w:rsid w:val="006860DF"/>
    <w:rsid w:val="006875D4"/>
    <w:rsid w:val="006A102A"/>
    <w:rsid w:val="006A2609"/>
    <w:rsid w:val="006B2205"/>
    <w:rsid w:val="006B546C"/>
    <w:rsid w:val="006D033B"/>
    <w:rsid w:val="006D36CF"/>
    <w:rsid w:val="006D7443"/>
    <w:rsid w:val="006E0606"/>
    <w:rsid w:val="006F38FE"/>
    <w:rsid w:val="006F617B"/>
    <w:rsid w:val="00712C7D"/>
    <w:rsid w:val="0071505F"/>
    <w:rsid w:val="00721008"/>
    <w:rsid w:val="0072508E"/>
    <w:rsid w:val="0072706A"/>
    <w:rsid w:val="00733CBB"/>
    <w:rsid w:val="00751A6A"/>
    <w:rsid w:val="0075235C"/>
    <w:rsid w:val="0075438F"/>
    <w:rsid w:val="0075474F"/>
    <w:rsid w:val="00760E81"/>
    <w:rsid w:val="00773B87"/>
    <w:rsid w:val="00786156"/>
    <w:rsid w:val="00796C8F"/>
    <w:rsid w:val="007A492D"/>
    <w:rsid w:val="007A5909"/>
    <w:rsid w:val="007B7E30"/>
    <w:rsid w:val="007C73EE"/>
    <w:rsid w:val="007D0480"/>
    <w:rsid w:val="007D28F3"/>
    <w:rsid w:val="007D2B28"/>
    <w:rsid w:val="007D53DC"/>
    <w:rsid w:val="007E65DA"/>
    <w:rsid w:val="008032CD"/>
    <w:rsid w:val="00824283"/>
    <w:rsid w:val="008310F3"/>
    <w:rsid w:val="00842E67"/>
    <w:rsid w:val="008439EE"/>
    <w:rsid w:val="008545BE"/>
    <w:rsid w:val="008549ED"/>
    <w:rsid w:val="00862E97"/>
    <w:rsid w:val="00864787"/>
    <w:rsid w:val="008759AA"/>
    <w:rsid w:val="008923F7"/>
    <w:rsid w:val="0089300B"/>
    <w:rsid w:val="008A15B7"/>
    <w:rsid w:val="008A31F7"/>
    <w:rsid w:val="008A6CF5"/>
    <w:rsid w:val="008B72E1"/>
    <w:rsid w:val="008E12E5"/>
    <w:rsid w:val="008E2B19"/>
    <w:rsid w:val="008E4139"/>
    <w:rsid w:val="009000DC"/>
    <w:rsid w:val="009029C7"/>
    <w:rsid w:val="009078A6"/>
    <w:rsid w:val="00907995"/>
    <w:rsid w:val="00914AEE"/>
    <w:rsid w:val="0093530C"/>
    <w:rsid w:val="009414C5"/>
    <w:rsid w:val="0094177A"/>
    <w:rsid w:val="00961DA6"/>
    <w:rsid w:val="009676D8"/>
    <w:rsid w:val="009A5C0D"/>
    <w:rsid w:val="009B42E8"/>
    <w:rsid w:val="009B70DA"/>
    <w:rsid w:val="009B7CCE"/>
    <w:rsid w:val="009C0D14"/>
    <w:rsid w:val="009C404B"/>
    <w:rsid w:val="009E737D"/>
    <w:rsid w:val="009F20A7"/>
    <w:rsid w:val="009F5BB1"/>
    <w:rsid w:val="00A10D7E"/>
    <w:rsid w:val="00A12457"/>
    <w:rsid w:val="00A252B7"/>
    <w:rsid w:val="00A311AD"/>
    <w:rsid w:val="00A317DC"/>
    <w:rsid w:val="00A32403"/>
    <w:rsid w:val="00A35FC1"/>
    <w:rsid w:val="00A50AB2"/>
    <w:rsid w:val="00A56259"/>
    <w:rsid w:val="00A641A8"/>
    <w:rsid w:val="00A64467"/>
    <w:rsid w:val="00A663C0"/>
    <w:rsid w:val="00A664AB"/>
    <w:rsid w:val="00A70CA5"/>
    <w:rsid w:val="00A72549"/>
    <w:rsid w:val="00A8021E"/>
    <w:rsid w:val="00A920F7"/>
    <w:rsid w:val="00A93573"/>
    <w:rsid w:val="00AA2790"/>
    <w:rsid w:val="00AA33F6"/>
    <w:rsid w:val="00AB03EE"/>
    <w:rsid w:val="00AB325D"/>
    <w:rsid w:val="00AB65AE"/>
    <w:rsid w:val="00AB6D9B"/>
    <w:rsid w:val="00AC37AB"/>
    <w:rsid w:val="00AD0D7D"/>
    <w:rsid w:val="00AD1891"/>
    <w:rsid w:val="00AD2132"/>
    <w:rsid w:val="00AD3B6A"/>
    <w:rsid w:val="00AE29C9"/>
    <w:rsid w:val="00AF2776"/>
    <w:rsid w:val="00AF29E9"/>
    <w:rsid w:val="00AF344A"/>
    <w:rsid w:val="00AF53B2"/>
    <w:rsid w:val="00AF5C11"/>
    <w:rsid w:val="00B10AD5"/>
    <w:rsid w:val="00B171B2"/>
    <w:rsid w:val="00B225A8"/>
    <w:rsid w:val="00B233F9"/>
    <w:rsid w:val="00B63BED"/>
    <w:rsid w:val="00B65BFF"/>
    <w:rsid w:val="00B74915"/>
    <w:rsid w:val="00B75644"/>
    <w:rsid w:val="00B76922"/>
    <w:rsid w:val="00B82C56"/>
    <w:rsid w:val="00B8625D"/>
    <w:rsid w:val="00B8763C"/>
    <w:rsid w:val="00B878D9"/>
    <w:rsid w:val="00BB2F70"/>
    <w:rsid w:val="00BB3FC0"/>
    <w:rsid w:val="00BB49B0"/>
    <w:rsid w:val="00BB530E"/>
    <w:rsid w:val="00BC00D7"/>
    <w:rsid w:val="00BD4478"/>
    <w:rsid w:val="00BE595F"/>
    <w:rsid w:val="00BE68B5"/>
    <w:rsid w:val="00BE6DB6"/>
    <w:rsid w:val="00BE7791"/>
    <w:rsid w:val="00BF0806"/>
    <w:rsid w:val="00BF41B1"/>
    <w:rsid w:val="00C06C6D"/>
    <w:rsid w:val="00C15DB6"/>
    <w:rsid w:val="00C20A5B"/>
    <w:rsid w:val="00C21767"/>
    <w:rsid w:val="00C267D9"/>
    <w:rsid w:val="00C366C1"/>
    <w:rsid w:val="00C513C7"/>
    <w:rsid w:val="00C54F0D"/>
    <w:rsid w:val="00C56C5D"/>
    <w:rsid w:val="00C661BD"/>
    <w:rsid w:val="00C74BB7"/>
    <w:rsid w:val="00C76DB6"/>
    <w:rsid w:val="00C77D05"/>
    <w:rsid w:val="00C866D4"/>
    <w:rsid w:val="00C95DE9"/>
    <w:rsid w:val="00CA2303"/>
    <w:rsid w:val="00CB175A"/>
    <w:rsid w:val="00CB25E0"/>
    <w:rsid w:val="00CC18A4"/>
    <w:rsid w:val="00CC4A3D"/>
    <w:rsid w:val="00CD2F2D"/>
    <w:rsid w:val="00CD4FBB"/>
    <w:rsid w:val="00CE0233"/>
    <w:rsid w:val="00CE6A2E"/>
    <w:rsid w:val="00CF29B1"/>
    <w:rsid w:val="00CF6C4D"/>
    <w:rsid w:val="00D01C85"/>
    <w:rsid w:val="00D1313E"/>
    <w:rsid w:val="00D21981"/>
    <w:rsid w:val="00D42DD8"/>
    <w:rsid w:val="00D46A34"/>
    <w:rsid w:val="00D610CF"/>
    <w:rsid w:val="00D754B5"/>
    <w:rsid w:val="00D76BD1"/>
    <w:rsid w:val="00DA27E2"/>
    <w:rsid w:val="00DB054F"/>
    <w:rsid w:val="00DB067D"/>
    <w:rsid w:val="00DB4D2E"/>
    <w:rsid w:val="00DC16CD"/>
    <w:rsid w:val="00DE42AB"/>
    <w:rsid w:val="00DE7457"/>
    <w:rsid w:val="00DF0AF4"/>
    <w:rsid w:val="00DF31E5"/>
    <w:rsid w:val="00DF4354"/>
    <w:rsid w:val="00DF577A"/>
    <w:rsid w:val="00DF6DC9"/>
    <w:rsid w:val="00E010B5"/>
    <w:rsid w:val="00E07B9F"/>
    <w:rsid w:val="00E32945"/>
    <w:rsid w:val="00E43D71"/>
    <w:rsid w:val="00E50E40"/>
    <w:rsid w:val="00E64968"/>
    <w:rsid w:val="00E649D9"/>
    <w:rsid w:val="00E7341C"/>
    <w:rsid w:val="00E74C8D"/>
    <w:rsid w:val="00E74F39"/>
    <w:rsid w:val="00E90C37"/>
    <w:rsid w:val="00EA58DF"/>
    <w:rsid w:val="00EB2AE2"/>
    <w:rsid w:val="00ED1F7A"/>
    <w:rsid w:val="00EE3147"/>
    <w:rsid w:val="00EF349D"/>
    <w:rsid w:val="00F00CFC"/>
    <w:rsid w:val="00F062D3"/>
    <w:rsid w:val="00F26A72"/>
    <w:rsid w:val="00F271E5"/>
    <w:rsid w:val="00F3209F"/>
    <w:rsid w:val="00F340CA"/>
    <w:rsid w:val="00F44465"/>
    <w:rsid w:val="00F4792E"/>
    <w:rsid w:val="00F536A4"/>
    <w:rsid w:val="00F55A88"/>
    <w:rsid w:val="00F61612"/>
    <w:rsid w:val="00F636F5"/>
    <w:rsid w:val="00F63E1E"/>
    <w:rsid w:val="00F777E5"/>
    <w:rsid w:val="00F77E0F"/>
    <w:rsid w:val="00F94192"/>
    <w:rsid w:val="00F9723A"/>
    <w:rsid w:val="00FA2641"/>
    <w:rsid w:val="00FA486A"/>
    <w:rsid w:val="00FA5275"/>
    <w:rsid w:val="00FA6644"/>
    <w:rsid w:val="00FA76CA"/>
    <w:rsid w:val="00FB055D"/>
    <w:rsid w:val="00FB0D25"/>
    <w:rsid w:val="00FF5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74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F2E5EB-BE86-46F6-8D3A-3DB2804B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brazel</dc:creator>
  <cp:lastModifiedBy>john brazel</cp:lastModifiedBy>
  <cp:revision>1</cp:revision>
  <dcterms:created xsi:type="dcterms:W3CDTF">2012-09-28T18:01:00Z</dcterms:created>
  <dcterms:modified xsi:type="dcterms:W3CDTF">2012-09-28T18:25:00Z</dcterms:modified>
</cp:coreProperties>
</file>